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92FE2" w14:textId="60EFF00A" w:rsidR="00D81DC7" w:rsidRDefault="00D81DC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SECRETARIA MUNICIPAL DE EDUCAÇÃO, CULTURA E DESPORTO</w:t>
      </w:r>
    </w:p>
    <w:p w14:paraId="60A62BD5" w14:textId="6A004660" w:rsidR="004E293A" w:rsidRPr="007E53E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Pr="007E53E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D52079C" w:rsidR="004E293A" w:rsidRPr="007E53EA" w:rsidRDefault="000746EB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CATEGORIAS DE</w:t>
      </w:r>
      <w:r w:rsidR="00F65EA1" w:rsidRPr="007E53EA"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0A15182B" w14:textId="77777777" w:rsidR="00103A29" w:rsidRPr="007E53EA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sz w:val="27"/>
          <w:szCs w:val="27"/>
        </w:rPr>
        <w:t> </w:t>
      </w:r>
    </w:p>
    <w:p w14:paraId="664CD60D" w14:textId="77777777" w:rsidR="00103A29" w:rsidRPr="007E53EA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b/>
          <w:bCs/>
          <w:sz w:val="27"/>
          <w:szCs w:val="27"/>
        </w:rPr>
        <w:t>1. RECURSOS DO EDITAL</w:t>
      </w:r>
    </w:p>
    <w:p w14:paraId="2CBCA5E9" w14:textId="7D64D4CD" w:rsidR="00103A29" w:rsidRPr="007E53EA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sz w:val="27"/>
          <w:szCs w:val="27"/>
        </w:rPr>
        <w:t xml:space="preserve">O presente edital possui valor total de </w:t>
      </w:r>
      <w:r w:rsidR="006238E1">
        <w:rPr>
          <w:rFonts w:ascii="Calibri" w:hAnsi="Calibri" w:cs="Calibri"/>
          <w:sz w:val="27"/>
          <w:szCs w:val="27"/>
        </w:rPr>
        <w:t>R$ 24.404,67</w:t>
      </w:r>
      <w:r w:rsidR="000746EB" w:rsidRPr="007E53EA">
        <w:rPr>
          <w:rFonts w:ascii="Calibri" w:hAnsi="Calibri" w:cs="Calibri"/>
          <w:sz w:val="27"/>
          <w:szCs w:val="27"/>
        </w:rPr>
        <w:t xml:space="preserve"> (</w:t>
      </w:r>
      <w:r w:rsidR="006238E1">
        <w:rPr>
          <w:rFonts w:ascii="Calibri" w:hAnsi="Calibri" w:cs="Calibri"/>
          <w:sz w:val="27"/>
          <w:szCs w:val="27"/>
        </w:rPr>
        <w:t>vinte e quatro mil, quatrocentos e quatro reais e sessenta e sete centavos</w:t>
      </w:r>
      <w:r w:rsidR="000746EB" w:rsidRPr="007E53EA">
        <w:rPr>
          <w:rFonts w:ascii="Calibri" w:hAnsi="Calibri" w:cs="Calibri"/>
          <w:sz w:val="27"/>
          <w:szCs w:val="27"/>
        </w:rPr>
        <w:t>)</w:t>
      </w:r>
      <w:r w:rsidRPr="007E53EA">
        <w:rPr>
          <w:rFonts w:ascii="Calibri" w:eastAsia="Times New Roman" w:hAnsi="Calibri" w:cs="Calibri"/>
          <w:sz w:val="27"/>
          <w:szCs w:val="27"/>
        </w:rPr>
        <w:t xml:space="preserve"> distribuídos da seguinte forma:</w:t>
      </w:r>
    </w:p>
    <w:p w14:paraId="3F907F0A" w14:textId="496844A7" w:rsidR="004E293A" w:rsidRPr="007E53EA" w:rsidRDefault="00F65EA1" w:rsidP="001254D5">
      <w:pPr>
        <w:spacing w:before="240" w:after="200"/>
        <w:ind w:left="14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7E53EA">
        <w:rPr>
          <w:rFonts w:ascii="Calibri" w:eastAsia="Calibri" w:hAnsi="Calibri" w:cs="Calibri"/>
          <w:sz w:val="24"/>
          <w:szCs w:val="24"/>
        </w:rPr>
        <w:t>a) Até</w:t>
      </w:r>
      <w:proofErr w:type="gramEnd"/>
      <w:r w:rsidRPr="007E53EA">
        <w:rPr>
          <w:rFonts w:ascii="Calibri" w:eastAsia="Calibri" w:hAnsi="Calibri" w:cs="Calibri"/>
          <w:sz w:val="24"/>
          <w:szCs w:val="24"/>
        </w:rPr>
        <w:t xml:space="preserve"> R</w:t>
      </w:r>
      <w:r w:rsidR="000746EB" w:rsidRPr="007E53EA">
        <w:rPr>
          <w:rFonts w:ascii="Calibri" w:eastAsia="Calibri" w:hAnsi="Calibri" w:cs="Calibri"/>
          <w:sz w:val="24"/>
          <w:szCs w:val="24"/>
        </w:rPr>
        <w:t>$</w:t>
      </w:r>
      <w:r w:rsidR="00B407AB" w:rsidRPr="007E53EA">
        <w:rPr>
          <w:rFonts w:ascii="Calibri" w:eastAsia="Calibri" w:hAnsi="Calibri" w:cs="Calibri"/>
          <w:sz w:val="24"/>
          <w:szCs w:val="24"/>
        </w:rPr>
        <w:t xml:space="preserve"> </w:t>
      </w:r>
      <w:r w:rsidR="006238E1">
        <w:rPr>
          <w:rFonts w:ascii="Calibri" w:eastAsia="Calibri" w:hAnsi="Calibri" w:cs="Calibri"/>
          <w:sz w:val="24"/>
          <w:szCs w:val="24"/>
        </w:rPr>
        <w:t>5.000,00</w:t>
      </w:r>
      <w:r w:rsidR="000746EB" w:rsidRPr="007E53EA">
        <w:rPr>
          <w:rFonts w:ascii="Calibri" w:eastAsia="Calibri" w:hAnsi="Calibri" w:cs="Calibri"/>
          <w:sz w:val="24"/>
          <w:szCs w:val="24"/>
        </w:rPr>
        <w:t xml:space="preserve"> </w:t>
      </w:r>
      <w:r w:rsidR="006238E1">
        <w:rPr>
          <w:rFonts w:ascii="Calibri" w:eastAsia="Calibri" w:hAnsi="Calibri" w:cs="Calibri"/>
          <w:sz w:val="24"/>
          <w:szCs w:val="24"/>
        </w:rPr>
        <w:t xml:space="preserve">(cinco mil) </w:t>
      </w:r>
      <w:r w:rsidRPr="007E53EA">
        <w:rPr>
          <w:rFonts w:ascii="Calibri" w:eastAsia="Calibri" w:hAnsi="Calibri" w:cs="Calibri"/>
          <w:sz w:val="24"/>
          <w:szCs w:val="24"/>
        </w:rPr>
        <w:t xml:space="preserve">para </w:t>
      </w:r>
      <w:r w:rsidR="00204B4E" w:rsidRPr="007E53EA">
        <w:rPr>
          <w:rFonts w:ascii="Calibri" w:eastAsia="Calibri" w:hAnsi="Calibri" w:cs="Calibri"/>
          <w:sz w:val="24"/>
          <w:szCs w:val="24"/>
        </w:rPr>
        <w:t>dança</w:t>
      </w:r>
      <w:r w:rsidR="006238E1">
        <w:rPr>
          <w:rFonts w:ascii="Calibri" w:eastAsia="Calibri" w:hAnsi="Calibri" w:cs="Calibri"/>
          <w:sz w:val="24"/>
          <w:szCs w:val="24"/>
        </w:rPr>
        <w:t xml:space="preserve"> música</w:t>
      </w:r>
      <w:r w:rsidRPr="007E53EA">
        <w:rPr>
          <w:rFonts w:ascii="Calibri" w:eastAsia="Calibri" w:hAnsi="Calibri" w:cs="Calibri"/>
          <w:sz w:val="24"/>
          <w:szCs w:val="24"/>
        </w:rPr>
        <w:t xml:space="preserve">; </w:t>
      </w:r>
    </w:p>
    <w:p w14:paraId="256666E5" w14:textId="2ACA2D59" w:rsidR="004E293A" w:rsidRPr="007E53EA" w:rsidRDefault="00F65EA1" w:rsidP="001254D5">
      <w:pPr>
        <w:spacing w:before="240" w:after="200"/>
        <w:ind w:left="14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7E53EA">
        <w:rPr>
          <w:rFonts w:ascii="Calibri" w:eastAsia="Calibri" w:hAnsi="Calibri" w:cs="Calibri"/>
          <w:sz w:val="24"/>
          <w:szCs w:val="24"/>
        </w:rPr>
        <w:t>b) Até</w:t>
      </w:r>
      <w:proofErr w:type="gramEnd"/>
      <w:r w:rsidRPr="007E53EA">
        <w:rPr>
          <w:rFonts w:ascii="Calibri" w:eastAsia="Calibri" w:hAnsi="Calibri" w:cs="Calibri"/>
          <w:sz w:val="24"/>
          <w:szCs w:val="24"/>
        </w:rPr>
        <w:t xml:space="preserve"> R</w:t>
      </w:r>
      <w:r w:rsidR="000746EB" w:rsidRPr="007E53EA">
        <w:rPr>
          <w:rFonts w:ascii="Calibri" w:eastAsia="Calibri" w:hAnsi="Calibri" w:cs="Calibri"/>
          <w:sz w:val="24"/>
          <w:szCs w:val="24"/>
        </w:rPr>
        <w:t xml:space="preserve">$ </w:t>
      </w:r>
      <w:r w:rsidR="006238E1">
        <w:rPr>
          <w:rFonts w:ascii="Calibri" w:eastAsia="Calibri" w:hAnsi="Calibri" w:cs="Calibri"/>
          <w:sz w:val="24"/>
          <w:szCs w:val="24"/>
        </w:rPr>
        <w:t xml:space="preserve">4.404,67 (quatro mil, quatrocentos e quatro reais e sessenta e sete centavos) </w:t>
      </w:r>
      <w:r w:rsidR="00BC15CB" w:rsidRPr="007E53EA">
        <w:rPr>
          <w:rFonts w:ascii="Calibri" w:eastAsia="Calibri" w:hAnsi="Calibri" w:cs="Calibri"/>
          <w:sz w:val="24"/>
          <w:szCs w:val="24"/>
        </w:rPr>
        <w:t>para</w:t>
      </w:r>
      <w:r w:rsidRPr="007E53EA">
        <w:rPr>
          <w:rFonts w:ascii="Calibri" w:eastAsia="Calibri" w:hAnsi="Calibri" w:cs="Calibri"/>
          <w:sz w:val="24"/>
          <w:szCs w:val="24"/>
        </w:rPr>
        <w:t xml:space="preserve"> </w:t>
      </w:r>
      <w:r w:rsidR="006238E1">
        <w:rPr>
          <w:rFonts w:ascii="Calibri" w:eastAsia="Calibri" w:hAnsi="Calibri" w:cs="Calibri"/>
          <w:sz w:val="24"/>
          <w:szCs w:val="24"/>
        </w:rPr>
        <w:t>artes plásticas e visuais</w:t>
      </w:r>
      <w:r w:rsidR="00DF048D" w:rsidRPr="007E53EA">
        <w:rPr>
          <w:rFonts w:ascii="Calibri" w:eastAsia="Calibri" w:hAnsi="Calibri" w:cs="Calibri"/>
          <w:sz w:val="24"/>
          <w:szCs w:val="24"/>
        </w:rPr>
        <w:t>;</w:t>
      </w:r>
    </w:p>
    <w:p w14:paraId="1E3AF734" w14:textId="1C6F1B49" w:rsidR="00DF048D" w:rsidRPr="007E53EA" w:rsidRDefault="00DF048D" w:rsidP="001254D5">
      <w:pPr>
        <w:spacing w:before="240" w:after="200"/>
        <w:ind w:left="14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7E53EA">
        <w:rPr>
          <w:rFonts w:ascii="Calibri" w:eastAsia="Calibri" w:hAnsi="Calibri" w:cs="Calibri"/>
          <w:sz w:val="24"/>
          <w:szCs w:val="24"/>
        </w:rPr>
        <w:t xml:space="preserve">c) </w:t>
      </w:r>
      <w:r w:rsidR="00493063" w:rsidRPr="007E53EA">
        <w:rPr>
          <w:rFonts w:ascii="Calibri" w:eastAsia="Calibri" w:hAnsi="Calibri" w:cs="Calibri"/>
          <w:sz w:val="24"/>
          <w:szCs w:val="24"/>
        </w:rPr>
        <w:t>Até</w:t>
      </w:r>
      <w:proofErr w:type="gramEnd"/>
      <w:r w:rsidR="00493063" w:rsidRPr="007E53EA">
        <w:rPr>
          <w:rFonts w:ascii="Calibri" w:eastAsia="Calibri" w:hAnsi="Calibri" w:cs="Calibri"/>
          <w:sz w:val="24"/>
          <w:szCs w:val="24"/>
        </w:rPr>
        <w:t xml:space="preserve"> R$ </w:t>
      </w:r>
      <w:r w:rsidR="006238E1">
        <w:rPr>
          <w:rFonts w:ascii="Calibri" w:eastAsia="Calibri" w:hAnsi="Calibri" w:cs="Calibri"/>
          <w:sz w:val="24"/>
          <w:szCs w:val="24"/>
        </w:rPr>
        <w:t>10.000,00</w:t>
      </w:r>
      <w:r w:rsidR="00A17DAA" w:rsidRPr="007E53EA">
        <w:rPr>
          <w:rFonts w:ascii="Calibri" w:eastAsia="Calibri" w:hAnsi="Calibri" w:cs="Calibri"/>
          <w:sz w:val="24"/>
          <w:szCs w:val="24"/>
        </w:rPr>
        <w:t xml:space="preserve"> </w:t>
      </w:r>
      <w:r w:rsidR="006238E1">
        <w:rPr>
          <w:rFonts w:ascii="Calibri" w:eastAsia="Calibri" w:hAnsi="Calibri" w:cs="Calibri"/>
          <w:sz w:val="24"/>
          <w:szCs w:val="24"/>
        </w:rPr>
        <w:t xml:space="preserve">(dez mil reais) </w:t>
      </w:r>
      <w:r w:rsidR="00BC15CB" w:rsidRPr="007E53EA">
        <w:rPr>
          <w:rFonts w:ascii="Calibri" w:eastAsia="Calibri" w:hAnsi="Calibri" w:cs="Calibri"/>
          <w:sz w:val="24"/>
          <w:szCs w:val="24"/>
        </w:rPr>
        <w:t>para</w:t>
      </w:r>
      <w:r w:rsidRPr="007E53EA">
        <w:rPr>
          <w:rFonts w:ascii="Calibri" w:eastAsia="Calibri" w:hAnsi="Calibri" w:cs="Calibri"/>
          <w:sz w:val="24"/>
          <w:szCs w:val="24"/>
        </w:rPr>
        <w:t xml:space="preserve"> </w:t>
      </w:r>
      <w:r w:rsidR="006238E1">
        <w:rPr>
          <w:rFonts w:ascii="Calibri" w:eastAsia="Calibri" w:hAnsi="Calibri" w:cs="Calibri"/>
          <w:sz w:val="24"/>
          <w:szCs w:val="24"/>
        </w:rPr>
        <w:t>artesanato</w:t>
      </w:r>
      <w:r w:rsidRPr="007E53EA">
        <w:rPr>
          <w:rFonts w:ascii="Calibri" w:eastAsia="Calibri" w:hAnsi="Calibri" w:cs="Calibri"/>
          <w:sz w:val="24"/>
          <w:szCs w:val="24"/>
        </w:rPr>
        <w:t>;</w:t>
      </w:r>
    </w:p>
    <w:p w14:paraId="74660A39" w14:textId="46716147" w:rsidR="00C920F6" w:rsidRPr="007E53EA" w:rsidRDefault="006238E1" w:rsidP="001254D5">
      <w:pPr>
        <w:spacing w:before="240" w:after="200"/>
        <w:ind w:left="14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</w:t>
      </w:r>
      <w:r w:rsidR="00882220" w:rsidRPr="007E53EA">
        <w:rPr>
          <w:rFonts w:ascii="Calibri" w:eastAsia="Calibri" w:hAnsi="Calibri" w:cs="Calibri"/>
          <w:sz w:val="24"/>
          <w:szCs w:val="24"/>
        </w:rPr>
        <w:t xml:space="preserve">) </w:t>
      </w:r>
      <w:r w:rsidR="00493063" w:rsidRPr="007E53EA">
        <w:rPr>
          <w:rFonts w:ascii="Calibri" w:eastAsia="Calibri" w:hAnsi="Calibri" w:cs="Calibri"/>
          <w:sz w:val="24"/>
          <w:szCs w:val="24"/>
        </w:rPr>
        <w:t>Até</w:t>
      </w:r>
      <w:proofErr w:type="gramEnd"/>
      <w:r w:rsidR="00493063" w:rsidRPr="007E53EA">
        <w:rPr>
          <w:rFonts w:ascii="Calibri" w:eastAsia="Calibri" w:hAnsi="Calibri" w:cs="Calibri"/>
          <w:sz w:val="24"/>
          <w:szCs w:val="24"/>
        </w:rPr>
        <w:t xml:space="preserve"> R$ </w:t>
      </w:r>
      <w:r>
        <w:rPr>
          <w:rFonts w:ascii="Calibri" w:eastAsia="Calibri" w:hAnsi="Calibri" w:cs="Calibri"/>
          <w:sz w:val="24"/>
          <w:szCs w:val="24"/>
        </w:rPr>
        <w:t xml:space="preserve">5.000,00 (cinco mil reais) </w:t>
      </w:r>
      <w:r w:rsidR="00BC15CB" w:rsidRPr="007E53EA">
        <w:rPr>
          <w:rFonts w:ascii="Calibri" w:eastAsia="Calibri" w:hAnsi="Calibri" w:cs="Calibri"/>
          <w:sz w:val="24"/>
          <w:szCs w:val="24"/>
        </w:rPr>
        <w:t>para</w:t>
      </w:r>
      <w:r w:rsidR="00493063" w:rsidRPr="007E53E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 w:rsidR="00C920F6" w:rsidRPr="007E53EA">
        <w:rPr>
          <w:rFonts w:ascii="Calibri" w:eastAsia="Calibri" w:hAnsi="Calibri" w:cs="Calibri"/>
          <w:sz w:val="24"/>
          <w:szCs w:val="24"/>
        </w:rPr>
        <w:t>eitura, escrita e oralidade;</w:t>
      </w:r>
    </w:p>
    <w:p w14:paraId="648624DF" w14:textId="77777777" w:rsidR="004E293A" w:rsidRPr="007E53EA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09417C5F" w14:textId="6468E374" w:rsidR="004E293A" w:rsidRPr="007E53EA" w:rsidRDefault="00480771">
      <w:pPr>
        <w:numPr>
          <w:ilvl w:val="1"/>
          <w:numId w:val="1"/>
        </w:numPr>
        <w:spacing w:before="240" w:after="200"/>
        <w:jc w:val="both"/>
        <w:rPr>
          <w:b/>
          <w:bCs/>
        </w:rPr>
      </w:pPr>
      <w:r w:rsidRPr="007E53EA">
        <w:rPr>
          <w:b/>
          <w:bCs/>
        </w:rPr>
        <w:t>Dança</w:t>
      </w:r>
    </w:p>
    <w:p w14:paraId="04A9B1AB" w14:textId="4831A8BE" w:rsidR="00B94809" w:rsidRPr="007E53EA" w:rsidRDefault="00E725E7" w:rsidP="006D73A1">
      <w:pPr>
        <w:spacing w:after="200"/>
        <w:jc w:val="both"/>
      </w:pPr>
      <w:r w:rsidRPr="007E53EA">
        <w:t xml:space="preserve">Podem concorrer nesta categoria projetos </w:t>
      </w:r>
      <w:r w:rsidR="003351B4" w:rsidRPr="007E53EA">
        <w:t xml:space="preserve">com </w:t>
      </w:r>
      <w:r w:rsidR="00265931" w:rsidRPr="007E53EA">
        <w:t>carga horária e valores conforme pesquisa regional</w:t>
      </w:r>
      <w:r w:rsidR="003351B4" w:rsidRPr="007E53EA">
        <w:t xml:space="preserve"> </w:t>
      </w:r>
      <w:r w:rsidR="004A0FFE" w:rsidRPr="007E53EA">
        <w:t xml:space="preserve">que </w:t>
      </w:r>
      <w:r w:rsidR="001B57FA" w:rsidRPr="007E53EA">
        <w:t>demonstrem predominância na área de dança</w:t>
      </w:r>
      <w:r w:rsidR="006A525B" w:rsidRPr="007E53EA">
        <w:t xml:space="preserve">, em </w:t>
      </w:r>
      <w:r w:rsidR="006D73A1" w:rsidRPr="007E53EA">
        <w:t>qualquer modalidade</w:t>
      </w:r>
      <w:r w:rsidR="00364DE8" w:rsidRPr="007E53EA">
        <w:t>,</w:t>
      </w:r>
      <w:r w:rsidR="006D73A1" w:rsidRPr="007E53EA">
        <w:t xml:space="preserve"> a exemplo de:</w:t>
      </w:r>
      <w:r w:rsidR="00B94809" w:rsidRPr="007E53EA">
        <w:t xml:space="preserve"> </w:t>
      </w:r>
      <w:r w:rsidR="0078631D" w:rsidRPr="007E53EA">
        <w:t xml:space="preserve">dança </w:t>
      </w:r>
      <w:r w:rsidR="00B94809" w:rsidRPr="007E53EA">
        <w:t>contemporânea;</w:t>
      </w:r>
      <w:bookmarkStart w:id="0" w:name="capI_art2_incII_replaced"/>
      <w:bookmarkEnd w:id="0"/>
      <w:r w:rsidR="00B94809" w:rsidRPr="007E53EA">
        <w:t xml:space="preserve"> danças urbanas;</w:t>
      </w:r>
      <w:bookmarkStart w:id="1" w:name="capI_art2_incIII_replaced"/>
      <w:bookmarkEnd w:id="1"/>
      <w:r w:rsidR="00B94809" w:rsidRPr="007E53EA">
        <w:t xml:space="preserve"> danças populares e tradicionais;</w:t>
      </w:r>
      <w:bookmarkStart w:id="2" w:name="capI_art2_incIV"/>
      <w:bookmarkEnd w:id="2"/>
      <w:r w:rsidR="00B94809" w:rsidRPr="007E53EA">
        <w:t xml:space="preserve"> dança moderna</w:t>
      </w:r>
      <w:bookmarkStart w:id="3" w:name="capI_art2_incV"/>
      <w:bookmarkEnd w:id="3"/>
      <w:r w:rsidR="00B94809" w:rsidRPr="007E53EA">
        <w:t>;</w:t>
      </w:r>
      <w:bookmarkStart w:id="4" w:name="capI_art2_incVI"/>
      <w:bookmarkEnd w:id="4"/>
      <w:r w:rsidR="00B94809" w:rsidRPr="007E53EA">
        <w:t xml:space="preserve"> dança clássica</w:t>
      </w:r>
      <w:r w:rsidR="0078631D" w:rsidRPr="007E53EA">
        <w:t>, entre outras</w:t>
      </w:r>
      <w:r w:rsidR="00940D5B" w:rsidRPr="007E53EA">
        <w:t>.</w:t>
      </w:r>
    </w:p>
    <w:p w14:paraId="29A27282" w14:textId="3FE06D9C" w:rsidR="00940D5B" w:rsidRPr="007E53EA" w:rsidRDefault="0078631D" w:rsidP="00940D5B">
      <w:pPr>
        <w:spacing w:after="200"/>
        <w:jc w:val="both"/>
      </w:pPr>
      <w:r w:rsidRPr="007E53EA">
        <w:t>Os</w:t>
      </w:r>
      <w:r w:rsidR="00940D5B" w:rsidRPr="007E53EA">
        <w:t xml:space="preserve"> projetos </w:t>
      </w:r>
      <w:r w:rsidR="00C91FE9" w:rsidRPr="007E53EA">
        <w:t>podem</w:t>
      </w:r>
      <w:r w:rsidRPr="007E53EA">
        <w:t xml:space="preserve"> ter como</w:t>
      </w:r>
      <w:r w:rsidR="00940D5B" w:rsidRPr="007E53EA">
        <w:t xml:space="preserve"> objeto:</w:t>
      </w:r>
    </w:p>
    <w:p w14:paraId="6A6D5708" w14:textId="1A3724FD" w:rsidR="00940D5B" w:rsidRPr="007E53EA" w:rsidRDefault="00940D5B" w:rsidP="00940D5B">
      <w:pPr>
        <w:spacing w:after="200"/>
        <w:jc w:val="both"/>
      </w:pPr>
      <w:r w:rsidRPr="007E53EA">
        <w:t xml:space="preserve">I – </w:t>
      </w:r>
      <w:proofErr w:type="gramStart"/>
      <w:r w:rsidRPr="007E53EA">
        <w:t>ações</w:t>
      </w:r>
      <w:proofErr w:type="gramEnd"/>
      <w:r w:rsidRPr="007E53EA">
        <w:t xml:space="preserve"> de formação, tais como realização de oficinas, ações educativas</w:t>
      </w:r>
      <w:r w:rsidR="005B3AF9" w:rsidRPr="007E53EA">
        <w:t xml:space="preserve"> </w:t>
      </w:r>
      <w:r w:rsidR="005B3AF9" w:rsidRPr="007E53EA">
        <w:rPr>
          <w:lang w:val="pt-PT"/>
        </w:rPr>
        <w:t xml:space="preserve">contemplando a história municipal, tradições, manifestações culturais e a diversidade cultural </w:t>
      </w:r>
      <w:r w:rsidR="006A5FBA" w:rsidRPr="007E53EA">
        <w:rPr>
          <w:lang w:val="pt-PT"/>
        </w:rPr>
        <w:t xml:space="preserve">presentes no município de </w:t>
      </w:r>
      <w:r w:rsidR="00A86AF5">
        <w:rPr>
          <w:lang w:val="pt-PT"/>
        </w:rPr>
        <w:t>Paulo Frontin</w:t>
      </w:r>
      <w:r w:rsidRPr="007E53EA">
        <w:t>;</w:t>
      </w:r>
    </w:p>
    <w:p w14:paraId="30352A51" w14:textId="530BBCCD" w:rsidR="006E2439" w:rsidRPr="007E53EA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Artes Plásticas e Visuais</w:t>
      </w:r>
    </w:p>
    <w:p w14:paraId="2E16AE4A" w14:textId="5031A3D6" w:rsidR="00E20D13" w:rsidRPr="007E53EA" w:rsidRDefault="00E20D13" w:rsidP="006E2439">
      <w:pPr>
        <w:spacing w:after="200"/>
        <w:jc w:val="both"/>
      </w:pPr>
      <w:r w:rsidRPr="007E53EA">
        <w:t xml:space="preserve">Podem </w:t>
      </w:r>
      <w:r w:rsidR="008D55C4" w:rsidRPr="007E53EA">
        <w:t>concorrer nesta categoria</w:t>
      </w:r>
      <w:r w:rsidRPr="007E53EA">
        <w:t xml:space="preserve"> projetos </w:t>
      </w:r>
      <w:r w:rsidR="00BD1899" w:rsidRPr="007E53EA">
        <w:t xml:space="preserve">com carga horária e valores conforme pesquisa regional </w:t>
      </w:r>
      <w:r w:rsidR="00C91FE9" w:rsidRPr="007E53EA">
        <w:t xml:space="preserve">que demonstrem predominância na área </w:t>
      </w:r>
      <w:r w:rsidRPr="007E53EA">
        <w:t xml:space="preserve">de artes plásticas e visuais nas linguagens do desenho, pintura, escultura, gravura, objeto, instalação, intervenção urbana, performance, </w:t>
      </w:r>
      <w:r w:rsidRPr="007E53EA">
        <w:lastRenderedPageBreak/>
        <w:t>arte computacional ou outras linguagens do campo da arte contemporânea atual</w:t>
      </w:r>
      <w:r w:rsidR="00534FFF" w:rsidRPr="007E53EA">
        <w:t>.</w:t>
      </w:r>
      <w:r w:rsidR="00C02B75" w:rsidRPr="007E53EA">
        <w:t xml:space="preserve"> Refere-se ao apoio a produção de obras que retratem e promovam a Cultura do município de </w:t>
      </w:r>
      <w:r w:rsidR="00A86AF5">
        <w:t xml:space="preserve">Paulo </w:t>
      </w:r>
      <w:proofErr w:type="spellStart"/>
      <w:r w:rsidR="00A86AF5">
        <w:t>Frontin</w:t>
      </w:r>
      <w:proofErr w:type="spellEnd"/>
      <w:r w:rsidR="00C02B75" w:rsidRPr="007E53EA">
        <w:t>, co</w:t>
      </w:r>
      <w:r w:rsidR="00AC2DE8" w:rsidRPr="007E53EA">
        <w:t>n</w:t>
      </w:r>
      <w:r w:rsidR="00C02B75" w:rsidRPr="007E53EA">
        <w:t xml:space="preserve">templando sua história, tradições, manifestações culturais, patrimônio material e imaterial, e a diversidade cultural presente na cidade. </w:t>
      </w:r>
    </w:p>
    <w:p w14:paraId="0E2DBFA0" w14:textId="7976329D" w:rsidR="008D55C4" w:rsidRPr="007E53EA" w:rsidRDefault="008D55C4" w:rsidP="006E2439">
      <w:pPr>
        <w:spacing w:after="200"/>
        <w:jc w:val="both"/>
      </w:pPr>
      <w:r w:rsidRPr="007E53EA">
        <w:t xml:space="preserve">Os projetos </w:t>
      </w:r>
      <w:r w:rsidR="00C91FE9" w:rsidRPr="007E53EA">
        <w:t>podem</w:t>
      </w:r>
      <w:r w:rsidRPr="007E53EA">
        <w:t xml:space="preserve"> ter como objeto:</w:t>
      </w:r>
    </w:p>
    <w:p w14:paraId="789B6030" w14:textId="23DB763E" w:rsidR="00283982" w:rsidRPr="007E53EA" w:rsidRDefault="00283982" w:rsidP="006E2439">
      <w:pPr>
        <w:spacing w:after="200"/>
        <w:jc w:val="both"/>
      </w:pPr>
      <w:r w:rsidRPr="007E53EA">
        <w:t xml:space="preserve">I – </w:t>
      </w:r>
      <w:proofErr w:type="gramStart"/>
      <w:r w:rsidRPr="007E53EA">
        <w:t>realização</w:t>
      </w:r>
      <w:proofErr w:type="gramEnd"/>
      <w:r w:rsidRPr="007E53EA">
        <w:t xml:space="preserve"> de exposição ou feiras de artes</w:t>
      </w:r>
      <w:r w:rsidR="00AD6604" w:rsidRPr="007E53EA">
        <w:t xml:space="preserve"> </w:t>
      </w:r>
      <w:r w:rsidR="00AD6604" w:rsidRPr="007E53EA">
        <w:rPr>
          <w:lang w:val="pt-PT"/>
        </w:rPr>
        <w:t xml:space="preserve">contemplando a história municipal, suas tradições, manifestações culturais, patrimônio material e imaterial, e a diversidade cultural </w:t>
      </w:r>
      <w:r w:rsidR="00450664" w:rsidRPr="007E53EA">
        <w:rPr>
          <w:lang w:val="pt-PT"/>
        </w:rPr>
        <w:t xml:space="preserve">presentes no município de </w:t>
      </w:r>
      <w:r w:rsidR="00A86AF5">
        <w:rPr>
          <w:lang w:val="pt-PT"/>
        </w:rPr>
        <w:t>Paulo Frontin</w:t>
      </w:r>
      <w:r w:rsidRPr="007E53EA">
        <w:t>;</w:t>
      </w:r>
    </w:p>
    <w:p w14:paraId="25AF4E9E" w14:textId="1A601892" w:rsidR="00534FFF" w:rsidRPr="007E53EA" w:rsidRDefault="00534FFF" w:rsidP="006E2439">
      <w:pPr>
        <w:spacing w:after="200"/>
        <w:jc w:val="both"/>
      </w:pPr>
      <w:r w:rsidRPr="007E53EA">
        <w:t>II -</w:t>
      </w:r>
      <w:r w:rsidR="00794B6B" w:rsidRPr="007E53EA">
        <w:t xml:space="preserve"> </w:t>
      </w:r>
      <w:proofErr w:type="gramStart"/>
      <w:r w:rsidR="00794B6B" w:rsidRPr="007E53EA">
        <w:t>ações</w:t>
      </w:r>
      <w:proofErr w:type="gramEnd"/>
      <w:r w:rsidR="00794B6B" w:rsidRPr="007E53EA">
        <w:t xml:space="preserve"> de capacitação, tais como oficinas, cursos</w:t>
      </w:r>
      <w:r w:rsidR="00C91FE9" w:rsidRPr="007E53EA">
        <w:t>, ações educativas</w:t>
      </w:r>
      <w:r w:rsidR="00794B6B" w:rsidRPr="007E53EA">
        <w:t>;</w:t>
      </w:r>
    </w:p>
    <w:p w14:paraId="7DCF34B3" w14:textId="63AC5E43" w:rsidR="00794B6B" w:rsidRPr="007E53EA" w:rsidRDefault="00E87567" w:rsidP="006E2439">
      <w:pPr>
        <w:spacing w:after="200"/>
        <w:jc w:val="both"/>
      </w:pPr>
      <w:r w:rsidRPr="007E53EA">
        <w:t xml:space="preserve">III </w:t>
      </w:r>
      <w:r w:rsidR="009D1D6F" w:rsidRPr="007E53EA">
        <w:t>–</w:t>
      </w:r>
      <w:r w:rsidRPr="007E53EA">
        <w:t xml:space="preserve"> </w:t>
      </w:r>
      <w:r w:rsidR="009D1D6F" w:rsidRPr="007E53EA">
        <w:t>produção de obras de arte</w:t>
      </w:r>
      <w:r w:rsidR="00AD6604" w:rsidRPr="007E53EA">
        <w:t xml:space="preserve"> </w:t>
      </w:r>
      <w:r w:rsidR="00AD6604" w:rsidRPr="007E53EA">
        <w:rPr>
          <w:lang w:val="pt-PT"/>
        </w:rPr>
        <w:t xml:space="preserve">contemplando a história municipal, suas tradições, manifestações culturais, patrimônio material e imaterial, e a diversidade cultural </w:t>
      </w:r>
      <w:r w:rsidR="00450664" w:rsidRPr="007E53EA">
        <w:rPr>
          <w:lang w:val="pt-PT"/>
        </w:rPr>
        <w:t xml:space="preserve">presentes no município de </w:t>
      </w:r>
      <w:r w:rsidR="00A86AF5">
        <w:rPr>
          <w:lang w:val="pt-PT"/>
        </w:rPr>
        <w:t>Paulo Frontin</w:t>
      </w:r>
      <w:r w:rsidR="00450664" w:rsidRPr="007E53EA">
        <w:rPr>
          <w:lang w:val="pt-PT"/>
        </w:rPr>
        <w:t>;</w:t>
      </w:r>
    </w:p>
    <w:p w14:paraId="06ADAE0C" w14:textId="61AE3270" w:rsidR="006238E1" w:rsidRDefault="006238E1" w:rsidP="006238E1">
      <w:pPr>
        <w:numPr>
          <w:ilvl w:val="1"/>
          <w:numId w:val="1"/>
        </w:numPr>
        <w:spacing w:before="240" w:after="200"/>
        <w:ind w:left="426" w:firstLine="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71C8495F" w14:textId="010FED39" w:rsidR="006238E1" w:rsidRPr="007E53EA" w:rsidRDefault="006238E1" w:rsidP="006238E1">
      <w:pPr>
        <w:pStyle w:val="PargrafodaLista"/>
        <w:tabs>
          <w:tab w:val="left" w:pos="720"/>
        </w:tabs>
        <w:spacing w:after="200"/>
        <w:ind w:left="0"/>
        <w:jc w:val="both"/>
      </w:pPr>
      <w:r w:rsidRPr="007E53EA">
        <w:t>Podem concorrer nesta categoria projetos com carga horária e valores conforme pesquisa regional que dem</w:t>
      </w:r>
      <w:r w:rsidR="00B11F6A">
        <w:t>onstrem predominância na área de artesanato</w:t>
      </w:r>
      <w:bookmarkStart w:id="5" w:name="_GoBack"/>
      <w:bookmarkEnd w:id="5"/>
      <w:r w:rsidRPr="007E53EA">
        <w:t xml:space="preserve">. As publicações devem contemplar temas relativos à cultura </w:t>
      </w:r>
      <w:proofErr w:type="spellStart"/>
      <w:r w:rsidR="00A86AF5">
        <w:t>frontinense</w:t>
      </w:r>
      <w:proofErr w:type="spellEnd"/>
      <w:r w:rsidRPr="007E53EA">
        <w:t xml:space="preserve">. </w:t>
      </w:r>
    </w:p>
    <w:p w14:paraId="0CE73FB1" w14:textId="2046EC9C" w:rsidR="003F6100" w:rsidRPr="007E53EA" w:rsidRDefault="003D766C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Leitura, escrita e oralidade</w:t>
      </w:r>
    </w:p>
    <w:p w14:paraId="1D528B12" w14:textId="7294326B" w:rsidR="00B61CA0" w:rsidRPr="007E53EA" w:rsidRDefault="00DA49B4" w:rsidP="00DA49B4">
      <w:pPr>
        <w:spacing w:after="200"/>
        <w:jc w:val="both"/>
      </w:pPr>
      <w:r w:rsidRPr="007E53EA">
        <w:t xml:space="preserve">Podem concorrer nesta categoria projetos </w:t>
      </w:r>
      <w:r w:rsidR="00BD1899" w:rsidRPr="007E53EA">
        <w:t xml:space="preserve">com carga horária e valores conforme pesquisa regional </w:t>
      </w:r>
      <w:r w:rsidRPr="007E53EA">
        <w:t>que demonstrem predominância na área da leitura, escrita e oralidade</w:t>
      </w:r>
      <w:r w:rsidR="00B61CA0" w:rsidRPr="007E53EA">
        <w:t>.</w:t>
      </w:r>
      <w:r w:rsidR="008E4210" w:rsidRPr="007E53EA">
        <w:t xml:space="preserve"> </w:t>
      </w:r>
      <w:r w:rsidR="000216EA" w:rsidRPr="007E53EA">
        <w:t xml:space="preserve">As publicações devem contemplar temas relativos à cultura </w:t>
      </w:r>
      <w:proofErr w:type="spellStart"/>
      <w:r w:rsidR="00A86AF5">
        <w:t>frontinense</w:t>
      </w:r>
      <w:proofErr w:type="spellEnd"/>
      <w:r w:rsidR="000216EA" w:rsidRPr="007E53EA">
        <w:t xml:space="preserve">. </w:t>
      </w:r>
    </w:p>
    <w:p w14:paraId="4537248F" w14:textId="7D3E7902" w:rsidR="00DA49B4" w:rsidRPr="007E53EA" w:rsidRDefault="00B61CA0" w:rsidP="00DA49B4">
      <w:pPr>
        <w:spacing w:after="200"/>
        <w:jc w:val="both"/>
      </w:pPr>
      <w:r w:rsidRPr="007E53EA">
        <w:t xml:space="preserve">Os projetos </w:t>
      </w:r>
      <w:r w:rsidR="00C91FE9" w:rsidRPr="007E53EA">
        <w:t>podem</w:t>
      </w:r>
      <w:r w:rsidRPr="007E53EA">
        <w:t xml:space="preserve"> ter como objeto:</w:t>
      </w:r>
      <w:r w:rsidR="00DA49B4" w:rsidRPr="007E53EA">
        <w:t xml:space="preserve"> </w:t>
      </w:r>
    </w:p>
    <w:p w14:paraId="325F32EC" w14:textId="4FEFB5E1" w:rsidR="00DA49B4" w:rsidRPr="007E53EA" w:rsidRDefault="00DF5DF9" w:rsidP="006E2439">
      <w:pPr>
        <w:spacing w:after="200"/>
        <w:jc w:val="both"/>
      </w:pPr>
      <w:r w:rsidRPr="007E53EA">
        <w:t xml:space="preserve">I – </w:t>
      </w:r>
      <w:proofErr w:type="gramStart"/>
      <w:r w:rsidRPr="007E53EA">
        <w:t>publicação</w:t>
      </w:r>
      <w:proofErr w:type="gramEnd"/>
      <w:r w:rsidRPr="007E53EA">
        <w:t xml:space="preserve"> de</w:t>
      </w:r>
      <w:r w:rsidR="006143FF" w:rsidRPr="007E53EA">
        <w:t xml:space="preserve"> postais</w:t>
      </w:r>
      <w:r w:rsidR="006B056A" w:rsidRPr="007E53EA">
        <w:t xml:space="preserve"> municipal </w:t>
      </w:r>
      <w:r w:rsidR="006B056A" w:rsidRPr="007E53EA">
        <w:rPr>
          <w:lang w:val="pt-PT"/>
        </w:rPr>
        <w:t xml:space="preserve">contemplando sua história, tradições, manifestações culturais, patrimônio material e imaterial, e a diversidade cultural </w:t>
      </w:r>
      <w:r w:rsidR="00A86AF5">
        <w:rPr>
          <w:lang w:val="pt-PT"/>
        </w:rPr>
        <w:t>presentes no município de Paulo Frontin</w:t>
      </w:r>
      <w:r w:rsidRPr="007E53EA">
        <w:t>;</w:t>
      </w:r>
    </w:p>
    <w:p w14:paraId="2842396D" w14:textId="707D47DD" w:rsidR="00216F3D" w:rsidRPr="007E53EA" w:rsidRDefault="00DF5DF9" w:rsidP="00126F49">
      <w:pPr>
        <w:spacing w:after="200"/>
        <w:jc w:val="both"/>
      </w:pPr>
      <w:r w:rsidRPr="007E53EA">
        <w:t xml:space="preserve">II - </w:t>
      </w:r>
      <w:proofErr w:type="gramStart"/>
      <w:r w:rsidR="00216F3D" w:rsidRPr="007E53EA">
        <w:t>formação e circulação</w:t>
      </w:r>
      <w:proofErr w:type="gramEnd"/>
      <w:r w:rsidR="00216F3D" w:rsidRPr="007E53EA">
        <w:t xml:space="preserve"> de contadores de histórias</w:t>
      </w:r>
      <w:r w:rsidR="00F16B64" w:rsidRPr="007E53EA">
        <w:t>, mediador de leitura</w:t>
      </w:r>
      <w:r w:rsidR="00CB0170" w:rsidRPr="007E53EA">
        <w:t>;</w:t>
      </w:r>
    </w:p>
    <w:p w14:paraId="30B09081" w14:textId="17D9C4E2" w:rsidR="004E293A" w:rsidRPr="007E53EA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3D286468" w14:textId="11C50F4C" w:rsidR="004E293A" w:rsidRPr="007E53EA" w:rsidRDefault="004E293A">
      <w:pP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99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504"/>
        <w:gridCol w:w="1504"/>
        <w:gridCol w:w="1504"/>
        <w:gridCol w:w="1504"/>
        <w:gridCol w:w="1504"/>
      </w:tblGrid>
      <w:tr w:rsidR="007E53EA" w:rsidRPr="007E53EA" w14:paraId="7607F292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524ACD73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 ou ÍNDIGENAS</w:t>
            </w:r>
          </w:p>
        </w:tc>
        <w:tc>
          <w:tcPr>
            <w:tcW w:w="1504" w:type="dxa"/>
          </w:tcPr>
          <w:p w14:paraId="3C71C446" w14:textId="23EC075A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7E53EA" w:rsidRPr="007E53EA" w14:paraId="51FB9F89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12D8BB09" w:rsidR="00214885" w:rsidRPr="007E53EA" w:rsidRDefault="00214885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E53EA">
              <w:rPr>
                <w:rFonts w:ascii="Calibri" w:eastAsia="Calibri" w:hAnsi="Calibri" w:cs="Calibri"/>
                <w:b/>
                <w:sz w:val="18"/>
                <w:szCs w:val="18"/>
              </w:rPr>
              <w:t>Música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2B4FEA9A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63A4A6AA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14:paraId="1D25FCDB" w14:textId="4FD9BDDD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3E70D906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R$ 2.500,00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367E5C72" w:rsidR="00214885" w:rsidRPr="007E53EA" w:rsidRDefault="00214885" w:rsidP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86AF5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7E53EA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7E53EA" w:rsidRPr="007E53EA" w14:paraId="7A9CA557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78CA61AB" w:rsidR="00214885" w:rsidRPr="007E53EA" w:rsidRDefault="0021488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E53EA">
              <w:rPr>
                <w:rFonts w:ascii="Calibri" w:eastAsia="Calibri" w:hAnsi="Calibri" w:cs="Calibri"/>
                <w:b/>
                <w:sz w:val="18"/>
                <w:szCs w:val="18"/>
              </w:rPr>
              <w:t>Artes Plásticas e Visuais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419A8B3D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0610368A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14:paraId="677EA673" w14:textId="000DE687" w:rsidR="00214885" w:rsidRPr="007E53EA" w:rsidRDefault="00CC5B8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08F22329" w:rsidR="00214885" w:rsidRPr="007E53EA" w:rsidRDefault="00214885" w:rsidP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86AF5">
              <w:rPr>
                <w:rFonts w:ascii="Calibri" w:eastAsia="Calibri" w:hAnsi="Calibri" w:cs="Calibri"/>
                <w:sz w:val="16"/>
                <w:szCs w:val="16"/>
              </w:rPr>
              <w:t>2.202,34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318BD8AA" w:rsidR="00214885" w:rsidRPr="007E53EA" w:rsidRDefault="00214885" w:rsidP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86AF5">
              <w:rPr>
                <w:rFonts w:ascii="Calibri" w:eastAsia="Calibri" w:hAnsi="Calibri" w:cs="Calibri"/>
                <w:sz w:val="16"/>
                <w:szCs w:val="16"/>
              </w:rPr>
              <w:t>4.404,67</w:t>
            </w:r>
          </w:p>
        </w:tc>
      </w:tr>
      <w:tr w:rsidR="00A86AF5" w:rsidRPr="007E53EA" w14:paraId="753AC9B4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C2AE6" w14:textId="516250FF" w:rsidR="00A86AF5" w:rsidRPr="007E53EA" w:rsidRDefault="00A86AF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Artesanato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6980A" w14:textId="43CA365B" w:rsidR="00A86AF5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39358" w14:textId="5218A931" w:rsidR="00A86AF5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04" w:type="dxa"/>
          </w:tcPr>
          <w:p w14:paraId="22D87D66" w14:textId="171F900D" w:rsidR="00A86AF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F7124" w14:textId="00008144" w:rsidR="00A86AF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R$ 1.000,00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47009" w14:textId="75F03E1E" w:rsidR="00A86AF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R$ 10.000,00</w:t>
            </w:r>
          </w:p>
        </w:tc>
      </w:tr>
      <w:tr w:rsidR="007E53EA" w:rsidRPr="007E53EA" w14:paraId="2B2537EE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A7670" w14:textId="15837B39" w:rsidR="00214885" w:rsidRPr="007E53EA" w:rsidRDefault="0021488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E53EA">
              <w:rPr>
                <w:rFonts w:ascii="Calibri" w:eastAsia="Calibri" w:hAnsi="Calibri" w:cs="Calibri"/>
                <w:b/>
                <w:sz w:val="18"/>
                <w:szCs w:val="18"/>
              </w:rPr>
              <w:t>Leitura escrita e oralidade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9BCD" w14:textId="74E0272D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DDA4" w14:textId="35D91F99" w:rsidR="00214885" w:rsidRPr="007E53EA" w:rsidRDefault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14:paraId="35F8C546" w14:textId="19C69B70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400C" w14:textId="449B2FC8" w:rsidR="00214885" w:rsidRPr="007E53EA" w:rsidRDefault="00214885" w:rsidP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86AF5">
              <w:rPr>
                <w:rFonts w:ascii="Calibri" w:eastAsia="Calibri" w:hAnsi="Calibri" w:cs="Calibri"/>
                <w:sz w:val="16"/>
                <w:szCs w:val="16"/>
              </w:rPr>
              <w:t>2.500,00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C83B" w14:textId="5816EBC5" w:rsidR="00214885" w:rsidRPr="007E53EA" w:rsidRDefault="00214885" w:rsidP="00A86AF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86AF5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7E53EA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7E53EA" w:rsidRPr="007E53EA" w14:paraId="3106A51B" w14:textId="77777777" w:rsidTr="00BD6A7F">
        <w:tc>
          <w:tcPr>
            <w:tcW w:w="99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2353ACF2" w:rsidR="00214885" w:rsidRPr="007E53EA" w:rsidRDefault="00A86AF5" w:rsidP="00A86AF5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Valor total: R$ 24.404,67</w:t>
            </w:r>
          </w:p>
        </w:tc>
      </w:tr>
    </w:tbl>
    <w:p w14:paraId="40A24D38" w14:textId="3FAF4BC1" w:rsidR="004E293A" w:rsidRPr="001254D5" w:rsidRDefault="001254D5" w:rsidP="001254D5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não exista proponente em algumas das áreas contempladas na tabela acima o valor da respectiva vaga poderá ser remanejado a outra área em que exista proponentes habilitados, ou ser remanejado para o edital de audiovisual.</w:t>
      </w:r>
    </w:p>
    <w:sectPr w:rsidR="004E293A" w:rsidRPr="001254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EB104" w14:textId="77777777" w:rsidR="0059047C" w:rsidRDefault="0059047C" w:rsidP="00D81DC7">
      <w:pPr>
        <w:spacing w:line="240" w:lineRule="auto"/>
      </w:pPr>
      <w:r>
        <w:separator/>
      </w:r>
    </w:p>
  </w:endnote>
  <w:endnote w:type="continuationSeparator" w:id="0">
    <w:p w14:paraId="2529CDE3" w14:textId="77777777" w:rsidR="0059047C" w:rsidRDefault="0059047C" w:rsidP="00D81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948C" w14:textId="77777777" w:rsidR="00D81DC7" w:rsidRDefault="00D81D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B987" w14:textId="302E644F" w:rsidR="00D81DC7" w:rsidRDefault="00D81DC7">
    <w:pPr>
      <w:pStyle w:val="Rodap"/>
    </w:pPr>
    <w:r>
      <w:rPr>
        <w:noProof/>
      </w:rPr>
      <w:drawing>
        <wp:anchor distT="0" distB="0" distL="0" distR="0" simplePos="0" relativeHeight="251663360" behindDoc="1" locked="0" layoutInCell="1" allowOverlap="1" wp14:anchorId="78C3C77F" wp14:editId="76C0CC85">
          <wp:simplePos x="0" y="0"/>
          <wp:positionH relativeFrom="page">
            <wp:posOffset>5223510</wp:posOffset>
          </wp:positionH>
          <wp:positionV relativeFrom="page">
            <wp:posOffset>9827895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6EE06A0" wp14:editId="7ECAE883">
          <wp:simplePos x="0" y="0"/>
          <wp:positionH relativeFrom="page">
            <wp:posOffset>3912870</wp:posOffset>
          </wp:positionH>
          <wp:positionV relativeFrom="page">
            <wp:posOffset>9805035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746485" wp14:editId="54FD0255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DD46" w14:textId="77777777" w:rsidR="00D81DC7" w:rsidRDefault="00D81D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CB0F3" w14:textId="77777777" w:rsidR="0059047C" w:rsidRDefault="0059047C" w:rsidP="00D81DC7">
      <w:pPr>
        <w:spacing w:line="240" w:lineRule="auto"/>
      </w:pPr>
      <w:r>
        <w:separator/>
      </w:r>
    </w:p>
  </w:footnote>
  <w:footnote w:type="continuationSeparator" w:id="0">
    <w:p w14:paraId="7043C9D5" w14:textId="77777777" w:rsidR="0059047C" w:rsidRDefault="0059047C" w:rsidP="00D81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2482" w14:textId="77777777" w:rsidR="00D81DC7" w:rsidRDefault="00D81D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2364" w14:textId="2DF740B0" w:rsidR="00D81DC7" w:rsidRDefault="00D81DC7">
    <w:pPr>
      <w:pStyle w:val="Cabealho"/>
    </w:pPr>
    <w:r>
      <w:rPr>
        <w:noProof/>
        <w:sz w:val="20"/>
        <w:szCs w:val="20"/>
      </w:rPr>
      <w:drawing>
        <wp:inline distT="0" distB="0" distL="0" distR="0" wp14:anchorId="01797942" wp14:editId="2C2D79DF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463F" w14:textId="77777777" w:rsidR="00D81DC7" w:rsidRDefault="00D81D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9F26D4"/>
    <w:multiLevelType w:val="hybridMultilevel"/>
    <w:tmpl w:val="4B72AA0E"/>
    <w:lvl w:ilvl="0" w:tplc="D14AAAC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15675"/>
    <w:rsid w:val="00016116"/>
    <w:rsid w:val="000216EA"/>
    <w:rsid w:val="0002795B"/>
    <w:rsid w:val="00035F1D"/>
    <w:rsid w:val="00037ECE"/>
    <w:rsid w:val="00060D68"/>
    <w:rsid w:val="00062C21"/>
    <w:rsid w:val="000746EB"/>
    <w:rsid w:val="000944E0"/>
    <w:rsid w:val="000B019F"/>
    <w:rsid w:val="000C4567"/>
    <w:rsid w:val="000E72F4"/>
    <w:rsid w:val="000F6CF0"/>
    <w:rsid w:val="00103A29"/>
    <w:rsid w:val="001254D5"/>
    <w:rsid w:val="00126F49"/>
    <w:rsid w:val="001928DA"/>
    <w:rsid w:val="001A292D"/>
    <w:rsid w:val="001B3FB8"/>
    <w:rsid w:val="001B57FA"/>
    <w:rsid w:val="00204B4E"/>
    <w:rsid w:val="00214885"/>
    <w:rsid w:val="00216F3D"/>
    <w:rsid w:val="00224E67"/>
    <w:rsid w:val="00237671"/>
    <w:rsid w:val="002439D1"/>
    <w:rsid w:val="00265931"/>
    <w:rsid w:val="00283982"/>
    <w:rsid w:val="002A4EA6"/>
    <w:rsid w:val="002E0737"/>
    <w:rsid w:val="002E355F"/>
    <w:rsid w:val="003326FA"/>
    <w:rsid w:val="003351B4"/>
    <w:rsid w:val="00347B9A"/>
    <w:rsid w:val="00364DE8"/>
    <w:rsid w:val="00367795"/>
    <w:rsid w:val="003B34D6"/>
    <w:rsid w:val="003D766C"/>
    <w:rsid w:val="003F0587"/>
    <w:rsid w:val="003F6100"/>
    <w:rsid w:val="003F6D25"/>
    <w:rsid w:val="004050D9"/>
    <w:rsid w:val="00405C86"/>
    <w:rsid w:val="004120B0"/>
    <w:rsid w:val="00431EB7"/>
    <w:rsid w:val="00450664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4E634E"/>
    <w:rsid w:val="005135E1"/>
    <w:rsid w:val="005149D3"/>
    <w:rsid w:val="00534FFF"/>
    <w:rsid w:val="0059047C"/>
    <w:rsid w:val="005B3AF9"/>
    <w:rsid w:val="005D42D7"/>
    <w:rsid w:val="005E527A"/>
    <w:rsid w:val="006143FF"/>
    <w:rsid w:val="006238E1"/>
    <w:rsid w:val="00656CDA"/>
    <w:rsid w:val="00663B68"/>
    <w:rsid w:val="0067228D"/>
    <w:rsid w:val="006A525B"/>
    <w:rsid w:val="006A5FBA"/>
    <w:rsid w:val="006B056A"/>
    <w:rsid w:val="006B32E9"/>
    <w:rsid w:val="006D73A1"/>
    <w:rsid w:val="006E2439"/>
    <w:rsid w:val="006F056A"/>
    <w:rsid w:val="0070501A"/>
    <w:rsid w:val="007103A6"/>
    <w:rsid w:val="0071719F"/>
    <w:rsid w:val="00756FE3"/>
    <w:rsid w:val="00777391"/>
    <w:rsid w:val="00783740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E53EA"/>
    <w:rsid w:val="007F0453"/>
    <w:rsid w:val="008324BA"/>
    <w:rsid w:val="0083617C"/>
    <w:rsid w:val="00845199"/>
    <w:rsid w:val="00853284"/>
    <w:rsid w:val="0086510A"/>
    <w:rsid w:val="00882220"/>
    <w:rsid w:val="008C779D"/>
    <w:rsid w:val="008D55C4"/>
    <w:rsid w:val="008E4210"/>
    <w:rsid w:val="008E78CF"/>
    <w:rsid w:val="00902A82"/>
    <w:rsid w:val="009274D5"/>
    <w:rsid w:val="00940D5B"/>
    <w:rsid w:val="009A2C49"/>
    <w:rsid w:val="009D1D6F"/>
    <w:rsid w:val="00A17DAA"/>
    <w:rsid w:val="00A263B3"/>
    <w:rsid w:val="00A57BB4"/>
    <w:rsid w:val="00A60794"/>
    <w:rsid w:val="00A710F9"/>
    <w:rsid w:val="00A86AF5"/>
    <w:rsid w:val="00A90E07"/>
    <w:rsid w:val="00AA0920"/>
    <w:rsid w:val="00AC2DE8"/>
    <w:rsid w:val="00AD6604"/>
    <w:rsid w:val="00AE02EC"/>
    <w:rsid w:val="00AF6FD0"/>
    <w:rsid w:val="00B11F6A"/>
    <w:rsid w:val="00B2021B"/>
    <w:rsid w:val="00B35768"/>
    <w:rsid w:val="00B407AB"/>
    <w:rsid w:val="00B4713B"/>
    <w:rsid w:val="00B54339"/>
    <w:rsid w:val="00B61CA0"/>
    <w:rsid w:val="00B701B3"/>
    <w:rsid w:val="00B93A6E"/>
    <w:rsid w:val="00B94809"/>
    <w:rsid w:val="00BA61D1"/>
    <w:rsid w:val="00BA6C7E"/>
    <w:rsid w:val="00BB65FA"/>
    <w:rsid w:val="00BC15CB"/>
    <w:rsid w:val="00BC24F1"/>
    <w:rsid w:val="00BC767D"/>
    <w:rsid w:val="00BD0C12"/>
    <w:rsid w:val="00BD1899"/>
    <w:rsid w:val="00BD2360"/>
    <w:rsid w:val="00BD39D2"/>
    <w:rsid w:val="00BD6A7F"/>
    <w:rsid w:val="00C02B75"/>
    <w:rsid w:val="00C318A6"/>
    <w:rsid w:val="00C34C54"/>
    <w:rsid w:val="00C62AEA"/>
    <w:rsid w:val="00C729E6"/>
    <w:rsid w:val="00C91FE9"/>
    <w:rsid w:val="00C920F6"/>
    <w:rsid w:val="00C95527"/>
    <w:rsid w:val="00C96201"/>
    <w:rsid w:val="00CB0170"/>
    <w:rsid w:val="00CC5B87"/>
    <w:rsid w:val="00CC5F22"/>
    <w:rsid w:val="00CE5E61"/>
    <w:rsid w:val="00CE6BA6"/>
    <w:rsid w:val="00D27ED1"/>
    <w:rsid w:val="00D30436"/>
    <w:rsid w:val="00D30480"/>
    <w:rsid w:val="00D4282E"/>
    <w:rsid w:val="00D62FF6"/>
    <w:rsid w:val="00D7049B"/>
    <w:rsid w:val="00D81DC7"/>
    <w:rsid w:val="00D9346B"/>
    <w:rsid w:val="00DA3983"/>
    <w:rsid w:val="00DA49B4"/>
    <w:rsid w:val="00DC2DA8"/>
    <w:rsid w:val="00DC63A1"/>
    <w:rsid w:val="00DC6C2E"/>
    <w:rsid w:val="00DF048D"/>
    <w:rsid w:val="00DF5DF9"/>
    <w:rsid w:val="00E04696"/>
    <w:rsid w:val="00E14D1D"/>
    <w:rsid w:val="00E20D13"/>
    <w:rsid w:val="00E35898"/>
    <w:rsid w:val="00E43DEA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16F90"/>
    <w:rsid w:val="00F212EB"/>
    <w:rsid w:val="00F6215E"/>
    <w:rsid w:val="00F65EA1"/>
    <w:rsid w:val="00F875FE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1D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DC7"/>
  </w:style>
  <w:style w:type="paragraph" w:styleId="Rodap">
    <w:name w:val="footer"/>
    <w:basedOn w:val="Normal"/>
    <w:link w:val="RodapChar"/>
    <w:uiPriority w:val="99"/>
    <w:unhideWhenUsed/>
    <w:rsid w:val="00D81D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Ariane Karoline Pech</cp:lastModifiedBy>
  <cp:revision>57</cp:revision>
  <cp:lastPrinted>2023-06-30T15:30:00Z</cp:lastPrinted>
  <dcterms:created xsi:type="dcterms:W3CDTF">2023-08-23T11:51:00Z</dcterms:created>
  <dcterms:modified xsi:type="dcterms:W3CDTF">2023-10-25T13:33:00Z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